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书名：消费文化的蜕变与解读  消费文化与现代生活方式变迁</w:t>
      </w:r>
    </w:p>
    <w:p>
      <w:r>
        <w:t>作者：赵子祥，沈殿忠等著</w:t>
      </w:r>
    </w:p>
    <w:p>
      <w:r>
        <w:t>出版社：沈阳：辽宁人民出版社</w:t>
      </w:r>
    </w:p>
    <w:p>
      <w:r>
        <w:t>出版日期：2004.11</w:t>
      </w:r>
    </w:p>
    <w:p>
      <w:r>
        <w:t>总页数：228</w:t>
      </w:r>
    </w:p>
    <w:p>
      <w:r>
        <w:t>更多请访问教客网: www.jiaokey.com</w:t>
      </w:r>
    </w:p>
    <w:p>
      <w:r>
        <w:t>消费文化的蜕变与解读  消费文化与现代生活方式变迁 评论地址：https://www.jiaokey.com/book/detail/12843132.html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