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书名：建设文明校园，优化育人环境：北京高等学校文明校园建设经验汇编：续集</w:t>
      </w:r>
    </w:p>
    <w:p>
      <w:r>
        <w:t>作者：中共北京市委教育工作委员会，北京市教育委员会编</w:t>
      </w:r>
    </w:p>
    <w:p>
      <w:r>
        <w:t>出版社：北京：北京邮电大学出版社</w:t>
      </w:r>
    </w:p>
    <w:p>
      <w:r>
        <w:t>出版日期：1999.09</w:t>
      </w:r>
    </w:p>
    <w:p>
      <w:r>
        <w:t>总页数：443</w:t>
      </w:r>
    </w:p>
    <w:p>
      <w:r>
        <w:t>更多请访问教客网: www.jiaokey.com</w:t>
      </w:r>
    </w:p>
    <w:p>
      <w:r>
        <w:t>建设文明校园，优化育人环境：北京高等学校文明校园建设经验汇编：续集 评论地址：https://www.jiaokey.com/book/detail/12843129.html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