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书名：最受孩子欢迎的经典故事  哲理故事  注音版</w:t>
      </w:r>
    </w:p>
    <w:p>
      <w:r>
        <w:t>作者：上海仙剑文化传播有限公司作</w:t>
      </w:r>
    </w:p>
    <w:p>
      <w:r>
        <w:t>出版社：济南：山东美术出版社</w:t>
      </w:r>
    </w:p>
    <w:p>
      <w:r>
        <w:t>出版日期：2009.12</w:t>
      </w:r>
    </w:p>
    <w:p>
      <w:r>
        <w:t>总页数：119</w:t>
      </w:r>
    </w:p>
    <w:p>
      <w:r>
        <w:t>更多请访问教客网: www.jiaokey.com</w:t>
      </w:r>
    </w:p>
    <w:p>
      <w:r>
        <w:t>最受孩子欢迎的经典故事  哲理故事  注音版 评论地址：https://www.jiaokey.com/book/detail/12842719.html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