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UG三维数字化设计工程案例教程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UG三维数字化设计工程案例教程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本书出售、求购地址：https://www.jiaokey.com/book/detail/12842558.html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关键词搜索：https://www.jiaokey.com/tag/UG三维数字化设计工程案例教程.html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