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54  绿色食品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54  绿色食品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本书出售、求购地址：https://www.jiaokey.com/book/detail/12842202.html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关键词搜索：https://www.jiaokey.com/tag/科学文丛  54  绿色食品.html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