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苏南十番鼓曲  大套器乐合奏曲</w:t>
      </w:r>
    </w:p>
    <w:p>
      <w:r>
        <w:rPr>
          <w:rFonts w:ascii="宋体" w:hAnsi="宋体" w:eastAsia="宋体"/>
          <w:sz w:val="24"/>
        </w:rPr>
        <w:t>杨荫浏，曹安和合编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苏南十番鼓曲  大套器乐合奏曲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杨荫浏，曹安和合编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本书出售、求购地址：https://www.jiaokey.com/book/detail/12841487.html</w:t>
      </w:r>
    </w:p>
    <w:p>
      <w:r>
        <w:t>更多相关图书推荐：https://www.jiaokey.com</w:t>
      </w:r>
    </w:p>
    <w:p>
      <w:r>
        <w:t>杨荫浏，曹安和合编 其他作品：https://www.jiaokey.com/tag/杨荫浏，曹安和合编.html</w:t>
      </w:r>
    </w:p>
    <w:p>
      <w:r>
        <w:t>音乐出版社 出版图书：https://www.jiaokey.com/tag/音乐出版社.html</w:t>
      </w:r>
    </w:p>
    <w:p>
      <w:r>
        <w:t>关键词搜索：https://www.jiaokey.com/tag/苏南十番鼓曲  大套器乐合奏曲.html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