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书名：科举社会  地域秩序与宗族发展  宋明间的徽州  1100-1644</w:t>
      </w:r>
    </w:p>
    <w:p>
      <w:r>
        <w:t>作者：朱开宇著</w:t>
      </w:r>
    </w:p>
    <w:p>
      <w:r>
        <w:t>出版社：国立台湾大学出版委员会</w:t>
      </w:r>
    </w:p>
    <w:p>
      <w:r>
        <w:t>出版日期：民国93.08</w:t>
      </w:r>
    </w:p>
    <w:p>
      <w:r>
        <w:t>总页数：427</w:t>
      </w:r>
    </w:p>
    <w:p>
      <w:r>
        <w:t>更多请访问教客网: www.jiaokey.com</w:t>
      </w:r>
    </w:p>
    <w:p>
      <w:r>
        <w:t>科举社会  地域秩序与宗族发展  宋明间的徽州  1100-1644 评论地址：https://www.jiaokey.com/book/detail/12841402.html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