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从南京到北京  魔鬼的天才皇帝朱棣卷  下</w:t>
      </w:r>
    </w:p>
    <w:p>
      <w:r>
        <w:t>作者：马渭源著</w:t>
      </w:r>
    </w:p>
    <w:p>
      <w:r>
        <w:t>出版社：南京：东南大学出版社</w:t>
      </w:r>
    </w:p>
    <w:p>
      <w:r>
        <w:t>出版日期：2011.06</w:t>
      </w:r>
    </w:p>
    <w:p>
      <w:r>
        <w:t>总页数：673</w:t>
      </w:r>
    </w:p>
    <w:p>
      <w:r>
        <w:t>更多请访问教客网: www.jiaokey.com</w:t>
      </w:r>
    </w:p>
    <w:p>
      <w:r>
        <w:t>大明帝国  从南京到北京  魔鬼的天才皇帝朱棣卷  下 评论地址：https://www.jiaokey.com/book/detail/12840245.html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