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中国当代少数民族作家生态文学创作研究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中国当代少数民族作家生态文学创作研究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本书出售、求购地址：https://www.jiaokey.com/book/detail/12839629.html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关键词搜索：https://www.jiaokey.com/tag/人与自然  中国当代少数民族作家生态文学创作研究.html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