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  基地</w:t>
      </w:r>
    </w:p>
    <w:p>
      <w:r>
        <w:rPr>
          <w:rFonts w:ascii="宋体" w:hAnsi="宋体" w:eastAsia="宋体"/>
          <w:sz w:val="24"/>
        </w:rPr>
        <w:t>张焕丽主编；张杰，宋淑艳编写；哈尔滨铁路教育处，哈尔滨铁路局电务处编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  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张焕丽主编；张杰，宋淑艳编写；哈尔滨铁路教育处，哈尔滨铁路局电务处编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本书出售、求购地址：https://www.jiaokey.com/book/detail/12839175.html</w:t>
      </w:r>
    </w:p>
    <w:p>
      <w:r>
        <w:t>更多相关图书推荐：https://www.jiaokey.com</w:t>
      </w:r>
    </w:p>
    <w:p>
      <w:r>
        <w:t>张焕丽主编；张杰，宋淑艳编写；哈尔滨铁路教育处，哈尔滨铁路局电务处编 其他作品：https://www.jiaokey.com/tag/张焕丽主编；张杰，宋淑艳编写；哈尔滨铁路教育处，哈尔滨铁路局电务处编.html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  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