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乾隆卷75至卷81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乾隆卷75至卷81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本书出售、求购地址：https://www.jiaokey.com/book/detail/12838834.html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乾隆卷75至卷81.html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