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魏志卷27至卷30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魏志卷27至卷30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魏志卷27至卷30.html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