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34位顶尖设计大师的思考术</w:t>
      </w:r>
    </w:p>
    <w:p>
      <w:r>
        <w:rPr>
          <w:rFonts w:ascii="宋体" w:hAnsi="宋体" w:eastAsia="宋体"/>
          <w:sz w:val="24"/>
        </w:rPr>
        <w:t>史蒂芬·赫勒，艾琳诺·派蒂著；郭宝莲译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34位顶尖设计大师的思考术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史蒂芬·赫勒，艾琳诺·派蒂著；郭宝莲译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本书出售、求购地址：https://www.jiaokey.com/book/detail/12834432.html</w:t>
      </w:r>
    </w:p>
    <w:p>
      <w:r>
        <w:t>更多相关图书推荐：https://www.jiaokey.com</w:t>
      </w:r>
    </w:p>
    <w:p>
      <w:r>
        <w:t>史蒂芬·赫勒，艾琳诺·派蒂著；郭宝莲译 其他作品：https://www.jiaokey.com/tag/史蒂芬·赫勒，艾琳诺·派蒂著；郭宝莲译.html</w:t>
      </w:r>
    </w:p>
    <w:p>
      <w:r>
        <w:t>马可孛罗文化 出版图书：https://www.jiaokey.com/tag/马可孛罗文化.html</w:t>
      </w:r>
    </w:p>
    <w:p>
      <w:r>
        <w:t>关键词搜索：https://www.jiaokey.com/tag/34位顶尖设计大师的思考术.html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