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细解客厅设计1000例  经济简约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细解客厅设计1000例  经济简约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本书出售、求购地址：https://www.jiaokey.com/book/detail/12833634.html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关键词搜索：https://www.jiaokey.com/tag/细解客厅设计1000例  经济简约.html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