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忘情之约  潘郁琦散文作品集</w:t>
      </w:r>
    </w:p>
    <w:p>
      <w:r>
        <w:rPr>
          <w:rFonts w:ascii="宋体" w:hAnsi="宋体" w:eastAsia="宋体"/>
          <w:sz w:val="24"/>
        </w:rPr>
        <w:t>潘郁琦著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忘情之约  潘郁琦散文作品集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潘郁琦著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思想生活屋国际文化事业有限公司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本书出售、求购地址：https://www.jiaokey.com/book/detail/12832906.html</w:t>
      </w:r>
    </w:p>
    <w:p>
      <w:r>
        <w:t>更多相关图书推荐：https://www.jiaokey.com</w:t>
      </w:r>
    </w:p>
    <w:p>
      <w:r>
        <w:t>潘郁琦著 其他作品：https://www.jiaokey.com/tag/潘郁琦著.html</w:t>
      </w:r>
    </w:p>
    <w:p>
      <w:r>
        <w:t>思想生活屋国际文化事业有限公司 出版图书：https://www.jiaokey.com/tag/思想生活屋国际文化事业有限公司.html</w:t>
      </w:r>
    </w:p>
    <w:p>
      <w:r>
        <w:t>关键词搜索：https://www.jiaokey.com/tag/忘情之约  潘郁琦散文作品集.html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