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</w:t>
      </w:r>
    </w:p>
    <w:p>
      <w:r>
        <w:t>作者：（战国）孟轲著；金良年注评</w:t>
      </w:r>
    </w:p>
    <w:p>
      <w:r>
        <w:t>出版社：南京:凤凰出版社,2010.01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孟子 评论地址：https://www.jiaokey.com/book/detail/12832321.html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