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书名：战略决胜未来  运营配称铸就商业地产王者</w:t>
      </w:r>
    </w:p>
    <w:p>
      <w:r>
        <w:t>作者：张志伟著</w:t>
      </w:r>
    </w:p>
    <w:p>
      <w:r>
        <w:t>出版社：昆明：云南大学出版社</w:t>
      </w:r>
    </w:p>
    <w:p>
      <w:r>
        <w:t>出版日期：2011.03</w:t>
      </w:r>
    </w:p>
    <w:p>
      <w:r>
        <w:t>总页数：249</w:t>
      </w:r>
    </w:p>
    <w:p>
      <w:r>
        <w:t>更多请访问教客网: www.jiaokey.com</w:t>
      </w:r>
    </w:p>
    <w:p>
      <w:r>
        <w:t>战略决胜未来  运营配称铸就商业地产王者 评论地址：https://www.jiaokey.com/book/detail/12830569.html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