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卷195至卷197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卷195至卷197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本书出售、求购地址：https://www.jiaokey.com/book/detail/12830127.html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卷195至卷197.html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