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春秋繁露  卷9至卷17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春秋繁露  卷9至卷17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本书出售、求购地址：https://www.jiaokey.com/book/detail/12829083.html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春秋繁露  卷9至卷17.html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