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书名：反动的危机管理  怎样创造混沌新秩序</w:t>
      </w:r>
    </w:p>
    <w:p>
      <w:r>
        <w:t>作者：鲍勇剑，袁文龙著</w:t>
      </w:r>
    </w:p>
    <w:p>
      <w:r>
        <w:t>出版社：上海：格致出版社；上海：上海人民出版社</w:t>
      </w:r>
    </w:p>
    <w:p>
      <w:r>
        <w:t>出版日期：2011.08</w:t>
      </w:r>
    </w:p>
    <w:p>
      <w:r>
        <w:t>总页数：262</w:t>
      </w:r>
    </w:p>
    <w:p>
      <w:r>
        <w:t>更多请访问教客网: www.jiaokey.com</w:t>
      </w:r>
    </w:p>
    <w:p>
      <w:r>
        <w:t>反动的危机管理  怎样创造混沌新秩序 评论地址：https://www.jiaokey.com/book/detail/12828556.html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