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电力建设工程监理手册  输电线路工程卷</w:t>
      </w:r>
    </w:p>
    <w:p>
      <w:r>
        <w:rPr>
          <w:rFonts w:ascii="宋体" w:hAnsi="宋体" w:eastAsia="宋体"/>
          <w:sz w:val="24"/>
        </w:rPr>
        <w:t>山西锦通工程项目管理咨询有限公司，山西省电力建设工程质量监督中心站编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电力建设工程监理手册  输电线路工程卷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山西锦通工程项目管理咨询有限公司，山西省电力建设工程质量监督中心站编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本书出售、求购地址：https://www.jiaokey.com/book/detail/12826821.html</w:t>
      </w:r>
    </w:p>
    <w:p>
      <w:r>
        <w:t>更多相关图书推荐：https://www.jiaokey.com</w:t>
      </w:r>
    </w:p>
    <w:p>
      <w:r>
        <w:t>山西锦通工程项目管理咨询有限公司，山西省电力建设工程质量监督中心站编 其他作品：https://www.jiaokey.com/tag/山西锦通工程项目管理咨询有限公司，山西省电力建设工程质量监督中心站编.html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关键词搜索：https://www.jiaokey.com/tag/电力建设工程监理手册  输电线路工程卷.html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