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创意造语与宋诗特色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创意造语与宋诗特色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本书出售、求购地址：https://www.jiaokey.com/book/detail/12825346.html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关键词搜索：https://www.jiaokey.com/tag/创意造语与宋诗特色.html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