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先秦时期  图文全解精品彩版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先秦时期  图文全解精品彩版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本书出售、求购地址：https://www.jiaokey.com/book/detail/12822689.html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关键词搜索：https://www.jiaokey.com/tag/中华上下五千年  先秦时期  图文全解精品彩版.html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