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诗经训诂之  亦通  问题  屈翼鹏先生  诗经释义  诗经诠释  亦通  例释</w:t>
      </w:r>
    </w:p>
    <w:p>
      <w:r>
        <w:rPr>
          <w:rFonts w:ascii="宋体" w:hAnsi="宋体" w:eastAsia="宋体"/>
          <w:sz w:val="24"/>
        </w:rPr>
        <w:t>洪国梁著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诗经训诂之  亦通  问题  屈翼鹏先生  诗经释义  诗经诠释  亦通  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本书出售、求购地址：https://www.jiaokey.com/book/detail/12821208.html</w:t>
      </w:r>
    </w:p>
    <w:p>
      <w:r>
        <w:t>更多相关图书推荐：https://www.jiaokey.com</w:t>
      </w:r>
    </w:p>
    <w:p>
      <w:r>
        <w:t>洪国梁著 其他作品：https://www.jiaokey.com/tag/洪国梁著.html</w:t>
      </w:r>
    </w:p>
    <w:p>
      <w:r>
        <w:t>学海出版社 出版图书：https://www.jiaokey.com/tag/学海出版社.html</w:t>
      </w:r>
    </w:p>
    <w:p>
      <w:r>
        <w:t>关键词搜索：https://www.jiaokey.com/tag/诗经训诂之  亦通  问题  屈翼鹏先生  诗经释义  诗经诠释  亦通  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