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文昌鱼生殖神经内分泌生理学论文集</w:t>
      </w:r>
    </w:p>
    <w:p>
      <w:r>
        <w:rPr>
          <w:rFonts w:ascii="宋体" w:hAnsi="宋体" w:eastAsia="宋体"/>
          <w:sz w:val="24"/>
        </w:rPr>
        <w:t>方永强著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文昌鱼生殖神经内分泌生理学论文集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本书出售、求购地址：https://www.jiaokey.com/book/detail/12820277.html</w:t>
      </w:r>
    </w:p>
    <w:p>
      <w:r>
        <w:t>更多相关图书推荐：https://www.jiaokey.com</w:t>
      </w:r>
    </w:p>
    <w:p>
      <w:r>
        <w:t>方永强著 其他作品：https://www.jiaokey.com/tag/方永强著.html</w:t>
      </w:r>
    </w:p>
    <w:p>
      <w:r>
        <w:t>关键词搜索：https://www.jiaokey.com/tag/文昌鱼生殖神经内分泌生理学论文集.html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