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死亡的理由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死亡的理由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本书出售、求购地址：https://www.jiaokey.com/book/detail/12819732.html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关键词搜索：https://www.jiaokey.com/tag/首席女法医  死亡的理由.html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