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中华现代文学大系  2  台湾1989-2003  小说卷  1</w:t>
      </w:r>
    </w:p>
    <w:p>
      <w:r>
        <w:rPr>
          <w:rFonts w:ascii="宋体" w:hAnsi="宋体" w:eastAsia="宋体"/>
          <w:sz w:val="24"/>
        </w:rPr>
        <w:t>余光中总编辑；马森主编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中华现代文学大系  2  台湾1989-2003  小说卷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余光中总编辑；马森主编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台湾：九歌出版社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本书出售、求购地址：https://www.jiaokey.com/book/detail/12819168.html</w:t>
      </w:r>
    </w:p>
    <w:p>
      <w:r>
        <w:t>更多相关图书推荐：https://www.jiaokey.com</w:t>
      </w:r>
    </w:p>
    <w:p>
      <w:r>
        <w:t>余光中总编辑；马森主编 其他作品：https://www.jiaokey.com/tag/余光中总编辑；马森主编.html</w:t>
      </w:r>
    </w:p>
    <w:p>
      <w:r>
        <w:t>台湾：九歌出版社 出版图书：https://www.jiaokey.com/tag/台湾：九歌出版社.html</w:t>
      </w:r>
    </w:p>
    <w:p>
      <w:r>
        <w:t>关键词搜索：https://www.jiaokey.com/tag/中华现代文学大系  2  台湾1989-2003  小说卷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