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我最想要的职场智慧书</w:t>
      </w:r>
    </w:p>
    <w:p>
      <w:r>
        <w:rPr>
          <w:rFonts w:ascii="宋体" w:hAnsi="宋体" w:eastAsia="宋体"/>
          <w:sz w:val="24"/>
        </w:rPr>
        <w:t>梅雨霖，梅薇薇著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我最想要的职场智慧书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梅雨霖，梅薇薇著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本书出售、求购地址：https://www.jiaokey.com/book/detail/12818685.html</w:t>
      </w:r>
    </w:p>
    <w:p>
      <w:r>
        <w:t>更多相关图书推荐：https://www.jiaokey.com</w:t>
      </w:r>
    </w:p>
    <w:p>
      <w:r>
        <w:t>梅雨霖，梅薇薇著 其他作品：https://www.jiaokey.com/tag/梅雨霖，梅薇薇著.html</w:t>
      </w:r>
    </w:p>
    <w:p>
      <w:r>
        <w:t>北京：龙门书局 出版图书：https://www.jiaokey.com/tag/北京：龙门书局.html</w:t>
      </w:r>
    </w:p>
    <w:p>
      <w:r>
        <w:t>关键词搜索：https://www.jiaokey.com/tag/我最想要的职场智慧书.html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