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书名：水稻旱育秧与软盘抛秧新技术画本</w:t>
      </w:r>
    </w:p>
    <w:p>
      <w:r>
        <w:t>作者：彭克勤主编；唐湘如，黄璜编著；唐贤巩，丁明绘图</w:t>
      </w:r>
    </w:p>
    <w:p>
      <w:r>
        <w:t>出版社：长沙:湖南科学技术出版社,2000.06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水稻旱育秧与软盘抛秧新技术画本 评论地址：https://www.jiaokey.com/book/detail/12816432.html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