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地形测量高差表  适用于确定两点间的高差</w:t>
      </w:r>
    </w:p>
    <w:p>
      <w:r>
        <w:rPr>
          <w:rFonts w:ascii="宋体" w:hAnsi="宋体" w:eastAsia="宋体"/>
          <w:sz w:val="24"/>
        </w:rPr>
        <w:t>Ф.В.德罗贝雪夫编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地形测量高差表  适用于确定两点间的高差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Ф.В.德罗贝雪夫编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本书出售、求购地址：https://www.jiaokey.com/book/detail/12813786.html</w:t>
      </w:r>
    </w:p>
    <w:p>
      <w:r>
        <w:t>更多相关图书推荐：https://www.jiaokey.com</w:t>
      </w:r>
    </w:p>
    <w:p>
      <w:r>
        <w:t>Ф.В.德罗贝雪夫编 其他作品：https://www.jiaokey.com/tag/Ф.В.德罗贝雪夫编.html</w:t>
      </w:r>
    </w:p>
    <w:p>
      <w:r>
        <w:t>武汉测绘学院图书馆 出版图书：https://www.jiaokey.com/tag/武汉测绘学院图书馆.html</w:t>
      </w:r>
    </w:p>
    <w:p>
      <w:r>
        <w:t>关键词搜索：https://www.jiaokey.com/tag/地形测量高差表  适用于确定两点间的高差.html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