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中国集团公司资金管理  理论、实践与案例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中国集团公司资金管理  理论、实践与案例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企业集团-企业管理  资金管理-研究-中国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本书出售、求购地址：https://www.jiaokey.com/book/detail/12812843.html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关键词搜索：https://www.jiaokey.com/tag/企业集团-企业管理  资金管理-研究-中国.html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