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国债基差交易  为避险者、投资者和套利者提供的详解  第3版</w:t>
      </w:r>
    </w:p>
    <w:p>
      <w:r>
        <w:rPr>
          <w:rFonts w:ascii="宋体" w:hAnsi="宋体" w:eastAsia="宋体"/>
          <w:sz w:val="24"/>
        </w:rPr>
        <w:t>盖伦·D.伯格哈特，特伦斯·M.贝尔顿，莫顿·雷恩，约翰·帕帕著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1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国债基差交易  为避险者、投资者和套利者提供的详解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盖伦·D.伯格哈特，特伦斯·M.贝尔顿，莫顿·雷恩，约翰·帕帕著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北京:中国金融出版社,2010.12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公债-资本市场-基本知识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本书出售、求购地址：https://www.jiaokey.com/book/detail/12811382.html</w:t>
      </w:r>
    </w:p>
    <w:p>
      <w:r>
        <w:t>更多相关图书推荐：https://www.jiaokey.com</w:t>
      </w:r>
    </w:p>
    <w:p>
      <w:r>
        <w:t>盖伦·D.伯格哈特，特伦斯·M.贝尔顿，莫顿·雷恩，约翰·帕帕著 其他作品：https://www.jiaokey.com/tag/盖伦·D.伯格哈特，特伦斯·M.贝尔顿，莫顿·雷恩，约翰·帕帕著.html</w:t>
      </w:r>
    </w:p>
    <w:p>
      <w:r>
        <w:t>北京:中国金融出版社,2010.12 出版图书：https://www.jiaokey.com/tag/北京:中国金融出版社,2010.12.html</w:t>
      </w:r>
    </w:p>
    <w:p>
      <w:r>
        <w:t>关键词搜索：https://www.jiaokey.com/tag/公债-资本市场-基本知识.html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