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生存与梦想  市场经济语境下的中国建筑师</w:t>
      </w:r>
    </w:p>
    <w:p>
      <w:r>
        <w:rPr>
          <w:rFonts w:ascii="宋体" w:hAnsi="宋体" w:eastAsia="宋体"/>
          <w:sz w:val="24"/>
        </w:rPr>
        <w:t>章海霞，马生泓编著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生存与梦想  市场经济语境下的中国建筑师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章海霞，马生泓编著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北京东方华建图书出版有限公司世界书局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本书出售、求购地址：https://www.jiaokey.com/book/detail/12810935.html</w:t>
      </w:r>
    </w:p>
    <w:p>
      <w:r>
        <w:t>更多相关图书推荐：https://www.jiaokey.com</w:t>
      </w:r>
    </w:p>
    <w:p>
      <w:r>
        <w:t>章海霞，马生泓编著 其他作品：https://www.jiaokey.com/tag/章海霞，马生泓编著.html</w:t>
      </w:r>
    </w:p>
    <w:p>
      <w:r>
        <w:t>北京东方华建图书出版有限公司世界书局 出版图书：https://www.jiaokey.com/tag/北京东方华建图书出版有限公司世界书局.html</w:t>
      </w:r>
    </w:p>
    <w:p>
      <w:r>
        <w:t>关键词搜索：https://www.jiaokey.com/tag/生存与梦想  市场经济语境下的中国建筑师.html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