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全家一起玩的亲子游戏  100种趣味游戏传递亲子之爱</w:t>
      </w:r>
    </w:p>
    <w:p>
      <w:r>
        <w:rPr>
          <w:rFonts w:ascii="宋体" w:hAnsi="宋体" w:eastAsia="宋体"/>
          <w:sz w:val="24"/>
        </w:rPr>
        <w:t>（英）“合家欢”编辑部文；伍德罗夫图；刘国伟译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全家一起玩的亲子游戏  100种趣味游戏传递亲子之爱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（英）“合家欢”编辑部文；伍德罗夫图；刘国伟译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本书出售、求购地址：https://www.jiaokey.com/book/detail/12807332.html</w:t>
      </w:r>
    </w:p>
    <w:p>
      <w:r>
        <w:t>更多相关图书推荐：https://www.jiaokey.com</w:t>
      </w:r>
    </w:p>
    <w:p>
      <w:r>
        <w:t>（英）“合家欢”编辑部文；伍德罗夫图；刘国伟译 其他作品：https://www.jiaokey.com/tag/（英）“合家欢”编辑部文；伍德罗夫图；刘国伟译.html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关键词搜索：https://www.jiaokey.com/tag/全家一起玩的亲子游戏  100种趣味游戏传递亲子之爱.html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