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书名：带孩子就像放风筝  智慧父母成就幸福家庭</w:t>
      </w:r>
    </w:p>
    <w:p>
      <w:r>
        <w:t>作者：潇竹，黄韬铖著</w:t>
      </w:r>
    </w:p>
    <w:p>
      <w:r>
        <w:t>出版社：长沙：湖南人民出版社</w:t>
      </w:r>
    </w:p>
    <w:p>
      <w:r>
        <w:t>出版日期：2011</w:t>
      </w:r>
    </w:p>
    <w:p>
      <w:r>
        <w:t>总页数：243</w:t>
      </w:r>
    </w:p>
    <w:p>
      <w:r>
        <w:t>更多请访问教客网: www.jiaokey.com</w:t>
      </w:r>
    </w:p>
    <w:p>
      <w:r>
        <w:t>带孩子就像放风筝  智慧父母成就幸福家庭 评论地址：https://www.jiaokey.com/book/detail/12807008.html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