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余世维  赢在职业化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余世维  赢在职业化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本书出售、求购地址：https://www.jiaokey.com/book/detail/12804856.html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关键词搜索：https://www.jiaokey.com/tag/余世维  赢在职业化.html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