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书名：古代书法名迹欣赏与学习</w:t>
      </w:r>
    </w:p>
    <w:p>
      <w:r>
        <w:t>作者：李焕德，梁南生编写</w:t>
      </w:r>
    </w:p>
    <w:p>
      <w:r>
        <w:t>出版社：海口：海南人民出版社</w:t>
      </w:r>
    </w:p>
    <w:p>
      <w:r>
        <w:t>出版日期：1988.05</w:t>
      </w:r>
    </w:p>
    <w:p>
      <w:r>
        <w:t>总页数：90</w:t>
      </w:r>
    </w:p>
    <w:p>
      <w:r>
        <w:t>更多请访问教客网: www.jiaokey.com</w:t>
      </w:r>
    </w:p>
    <w:p>
      <w:r>
        <w:t>古代书法名迹欣赏与学习 评论地址：https://www.jiaokey.com/book/detail/12803269.html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