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书名：why not时髦妈咪</w:t>
      </w:r>
    </w:p>
    <w:p>
      <w:r>
        <w:t>作者:陈安仪著</w:t>
      </w:r>
    </w:p>
    <w:p>
      <w:r>
        <w:t>出版社:沈阳：沈阳出版社</w:t>
      </w:r>
    </w:p>
    <w:p>
      <w:r>
        <w:t>出版日期：2011.05</w:t>
      </w:r>
    </w:p>
    <w:p>
      <w:r>
        <w:t>总页数：194</w:t>
      </w:r>
    </w:p>
    <w:p>
      <w:r>
        <w:t>更多请访问教客网:www.jiaokey.com</w:t>
      </w:r>
    </w:p>
    <w:p>
      <w:r>
        <w:t>why not时髦妈咪评论地址：https://www.jiaokey.com/book/detail/12802501.html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