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CS5平面广告特效创意108招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CS5平面广告特效创意108招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本书出售、求购地址：https://www.jiaokey.com/book/detail/12802232.html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CS5平面广告特效创意108招.html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