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应用成本效益分析  理论、方法、习题和解答</w:t>
      </w:r>
    </w:p>
    <w:p>
      <w:r>
        <w:rPr>
          <w:rFonts w:ascii="宋体" w:hAnsi="宋体" w:eastAsia="宋体"/>
          <w:sz w:val="24"/>
        </w:rPr>
        <w:t>（德）奥拉夫·普罗特纳，芭芭拉·西本，泰格夫·库梅尔著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应用成本效益分析  理论、方法、习题和解答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（德）奥拉夫·普罗特纳，芭芭拉·西本，泰格夫·库梅尔著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本书出售、求购地址：https://www.jiaokey.com/book/detail/12801976.html</w:t>
      </w:r>
    </w:p>
    <w:p>
      <w:r>
        <w:t>更多相关图书推荐：https://www.jiaokey.com</w:t>
      </w:r>
    </w:p>
    <w:p>
      <w:r>
        <w:t>（德）奥拉夫·普罗特纳，芭芭拉·西本，泰格夫·库梅尔著 其他作品：https://www.jiaokey.com/tag/（德）奥拉夫·普罗特纳，芭芭拉·西本，泰格夫·库梅尔著.html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关键词搜索：https://www.jiaokey.com/tag/应用成本效益分析  理论、方法、习题和解答.html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