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书名：日常礼仪十二讲</w:t>
      </w:r>
    </w:p>
    <w:p>
      <w:r>
        <w:t>作者：《新农村新民风系列》编委会编</w:t>
      </w:r>
    </w:p>
    <w:p>
      <w:r>
        <w:t>出版社：杭州：浙江科学技术出版社</w:t>
      </w:r>
    </w:p>
    <w:p>
      <w:r>
        <w:t>出版日期：2010.10</w:t>
      </w:r>
    </w:p>
    <w:p>
      <w:r>
        <w:t>总页数：143</w:t>
      </w:r>
    </w:p>
    <w:p>
      <w:r>
        <w:t>更多请访问教客网: www.jiaokey.com</w:t>
      </w:r>
    </w:p>
    <w:p>
      <w:r>
        <w:t>日常礼仪十二讲 评论地址：https://www.jiaokey.com/book/detail/12801291.html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