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注释本  4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注释本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本书出售、求购地址：https://www.jiaokey.com/book/detail/12799838.html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关键词搜索：https://www.jiaokey.com/tag/资治通鉴  注释本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