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牛津英汉双解实用词典  袖珍本</w:t>
      </w:r>
    </w:p>
    <w:p>
      <w:r>
        <w:rPr>
          <w:rFonts w:ascii="宋体" w:hAnsi="宋体" w:eastAsia="宋体"/>
          <w:sz w:val="24"/>
        </w:rPr>
        <w:t>（英）A.S.郝恩贝（A.S.Hornby），（英）E.C.巴恩维尔（E.C.Parnwell）编著；李北达等译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牛津英汉双解实用词典  袖珍本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（英）A.S.郝恩贝（A.S.Hornby），（英）E.C.巴恩维尔（E.C.Parnwell）编著；李北达等译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本书出售、求购地址：https://www.jiaokey.com/book/detail/12798433.html</w:t>
      </w:r>
    </w:p>
    <w:p>
      <w:r>
        <w:t>更多相关图书推荐：https://www.jiaokey.com</w:t>
      </w:r>
    </w:p>
    <w:p>
      <w:r>
        <w:t>（英）A.S.郝恩贝（A.S.Hornby），（英）E.C.巴恩维尔（E.C.Parnwell）编著；李北达等译 其他作品：https://www.jiaokey.com/tag/（英）A.S.郝恩贝（A.S.Hornby），（英）E.C.巴恩维尔（E.C.Parnwell）编著；李北达等译.html</w:t>
      </w:r>
    </w:p>
    <w:p>
      <w:r>
        <w:t>北京：国际文化出版公司；牛津大学出版社 出版图书：https://www.jiaokey.com/tag/北京：国际文化出版公司；牛津大学出版社.html</w:t>
      </w:r>
    </w:p>
    <w:p>
      <w:r>
        <w:t>关键词搜索：https://www.jiaokey.com/tag/牛津英汉双解实用词典  袖珍本.html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