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STCW公约马尼拉修正案履约指南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STCW公约马尼拉修正案履约指南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本书出售、求购地址：https://www.jiaokey.com/book/detail/12797995.html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关键词搜索：https://www.jiaokey.com/tag/STCW公约马尼拉修正案履约指南.html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