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卷四十九至卷五十二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卷四十九至卷五十二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本书出售、求购地址：https://www.jiaokey.com/book/detail/12797685.html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卷四十九至卷五十二.html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