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房产测绘技术规范与客户投诉管理及纠纷处理典型案例评价  第2卷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房产测绘技术规范与客户投诉管理及纠纷处理典型案例评价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本书出售、求购地址：https://www.jiaokey.com/book/detail/12797172.html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关键词搜索：https://www.jiaokey.com/tag/房产测绘技术规范与客户投诉管理及纠纷处理典型案例评价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