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书名：青年学生世界观人生观价值观重点问题论析</w:t>
      </w:r>
    </w:p>
    <w:p>
      <w:r>
        <w:t>作者：刘新荣，宋涛，丁刚著</w:t>
      </w:r>
    </w:p>
    <w:p>
      <w:r>
        <w:t>出版社：长春：吉林人民出版社</w:t>
      </w:r>
    </w:p>
    <w:p>
      <w:r>
        <w:t>出版日期：2004.04</w:t>
      </w:r>
    </w:p>
    <w:p>
      <w:r>
        <w:t>总页数：417</w:t>
      </w:r>
    </w:p>
    <w:p>
      <w:r>
        <w:t>更多请访问教客网: www.jiaokey.com</w:t>
      </w:r>
    </w:p>
    <w:p>
      <w:r>
        <w:t>青年学生世界观人生观价值观重点问题论析 评论地址：https://www.jiaokey.com/book/detail/12796838.html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