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15天突破法条好记通  2011年版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15天突破法条好记通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本书出售、求购地址：https://www.jiaokey.com/book/detail/12795953.html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关键词搜索：https://www.jiaokey.com/tag/15天突破法条好记通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