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湛江遂溪人民抗法斗争史料专辑  1898-1899</w:t>
      </w:r>
    </w:p>
    <w:p>
      <w:r>
        <w:rPr>
          <w:rFonts w:ascii="宋体" w:hAnsi="宋体" w:eastAsia="宋体"/>
          <w:sz w:val="24"/>
        </w:rPr>
        <w:t>苏宪章，阮应祺编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湛江遂溪人民抗法斗争史料专辑  1898-1899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苏宪章，阮应祺编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本书出售、求购地址：https://www.jiaokey.com/book/detail/12795607.html</w:t>
      </w:r>
    </w:p>
    <w:p>
      <w:r>
        <w:t>更多相关图书推荐：https://www.jiaokey.com</w:t>
      </w:r>
    </w:p>
    <w:p>
      <w:r>
        <w:t>苏宪章，阮应祺编 其他作品：https://www.jiaokey.com/tag/苏宪章，阮应祺编.html</w:t>
      </w:r>
    </w:p>
    <w:p>
      <w:r>
        <w:t>关键词搜索：https://www.jiaokey.com/tag/湛江遂溪人民抗法斗争史料专辑  1898-1899.html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