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民法请义  2  契约之内容与消灭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民法请义  2  契约之内容与消灭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本书出售、求购地址：https://www.jiaokey.com/book/detail/12792975.html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学林文化 出版图书：https://www.jiaokey.com/tag/学林文化.html</w:t>
      </w:r>
    </w:p>
    <w:p>
      <w:r>
        <w:t>关键词搜索：https://www.jiaokey.com/tag/民法请义  2  契约之内容与消灭.html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